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29E2" w14:textId="77777777" w:rsidR="00BA7024" w:rsidRDefault="00000000">
      <w:pPr>
        <w:pStyle w:val="noncancellare"/>
      </w:pPr>
      <w:r>
        <w:rPr>
          <w:noProof/>
        </w:rPr>
        <w:pict w14:anchorId="1F9C8D09">
          <v:shapetype id="_x0000_t202" coordsize="21600,21600" o:spt="202" path="m,l,21600r21600,l21600,xe">
            <v:stroke joinstyle="miter"/>
            <v:path gradientshapeok="t" o:connecttype="rect"/>
          </v:shapetype>
          <v:shape id="Immagini" o:spid="_x0000_s2061" type="#_x0000_t202" style="position:absolute;left:0;text-align:left;margin-left:9pt;margin-top:43.9pt;width:306pt;height:107.9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" o:allowincell="f" filled="f" stroked="f">
            <v:textbox inset="0,0,0,0">
              <w:txbxContent>
                <w:p w14:paraId="41165A7F" w14:textId="77777777" w:rsidR="002C7E05" w:rsidRDefault="001454BC">
                  <w:pPr>
                    <w:pStyle w:val="Corpodeltesto2"/>
                  </w:pPr>
                  <w:r>
                    <w:rPr>
                      <w:noProof/>
                    </w:rPr>
                    <w:drawing>
                      <wp:inline distT="0" distB="0" distL="0" distR="0" wp14:anchorId="09B77FF1" wp14:editId="5FB3E471">
                        <wp:extent cx="561975" cy="600075"/>
                        <wp:effectExtent l="0" t="0" r="9525" b="9525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9A860B" w14:textId="77777777" w:rsidR="002C7E05" w:rsidRDefault="002C7E05">
                  <w:pPr>
                    <w:pStyle w:val="Corpodeltesto2"/>
                  </w:pPr>
                </w:p>
                <w:p w14:paraId="7015078B" w14:textId="77777777" w:rsidR="002C7E05" w:rsidRDefault="002C7E05">
                  <w:pPr>
                    <w:pStyle w:val="Corpodeltesto2"/>
                  </w:pPr>
                </w:p>
                <w:p w14:paraId="71CF5E7F" w14:textId="77777777" w:rsidR="002C7E05" w:rsidRDefault="002C7E05">
                  <w:pPr>
                    <w:pStyle w:val="Corpodeltesto2"/>
                  </w:pPr>
                </w:p>
                <w:p w14:paraId="3B6929D8" w14:textId="77777777" w:rsidR="002C7E05" w:rsidRDefault="002C7E05">
                  <w:pPr>
                    <w:pStyle w:val="Corpodeltesto2"/>
                  </w:pPr>
                </w:p>
                <w:p w14:paraId="4C77191D" w14:textId="77777777" w:rsidR="002C7E05" w:rsidRDefault="002C7E05">
                  <w:pPr>
                    <w:pStyle w:val="Corpodeltesto2"/>
                  </w:pPr>
                </w:p>
                <w:p w14:paraId="100B389E" w14:textId="77777777" w:rsidR="002C7E05" w:rsidRDefault="002C7E05">
                  <w:pPr>
                    <w:pStyle w:val="rgsufficio1"/>
                    <w:rPr>
                      <w:sz w:val="1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3DB4B70">
          <v:shape id="Ispettorato" o:spid="_x0000_s2060" type="#_x0000_t202" style="position:absolute;left:0;text-align:left;margin-left:9pt;margin-top:179.9pt;width:306pt;height:1pt;z-index:251663872;visibility:visible;mso-wrap-style:square;mso-width-percent:0;mso-height-percent:0;mso-wrap-distance-left:9pt;mso-wrap-distance-top:283.5pt;mso-wrap-distance-right:9pt;mso-wrap-distance-bottom:28.35pt;mso-position-horizontal-relative:page;mso-position-vertical:absolute;mso-position-vertical-relative:page;mso-width-percent:0;mso-height-percent:0;mso-width-relative:page;mso-height-relative:page;v-text-anchor:top" o:allowincell="f" o:allowoverlap="f" filled="f" stroked="f" strokecolor="#930">
            <v:textbox inset="0,0,0,0">
              <w:txbxContent>
                <w:p w14:paraId="06D1FACB" w14:textId="77777777" w:rsidR="002C7E05" w:rsidRDefault="002C7E05">
                  <w:pPr>
                    <w:pStyle w:val="rgsufficio1"/>
                  </w:pP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 w14:anchorId="1EE9F83B">
          <v:shape id="Dipartimento" o:spid="_x0000_s2059" type="#_x0000_t202" style="position:absolute;left:0;text-align:left;margin-left:9pt;margin-top:151.9pt;width:306pt;height:25pt;z-index:251662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allowincell="f" o:allowoverlap="f" filled="f" stroked="f" strokecolor="#930">
            <v:textbox inset="0,0,0,0">
              <w:txbxContent>
                <w:p w14:paraId="457B7861" w14:textId="77777777" w:rsidR="0094372C" w:rsidRDefault="0094372C">
                  <w:pPr>
                    <w:pStyle w:val="Corpodeltesto2"/>
                  </w:pPr>
                  <w:r>
                    <w:t>ragioneria territoriale dello stato</w:t>
                  </w:r>
                </w:p>
                <w:p w14:paraId="2CC60C50" w14:textId="77777777" w:rsidR="002C7E05" w:rsidRDefault="0094372C">
                  <w:pPr>
                    <w:pStyle w:val="Corpodeltesto2"/>
                  </w:pPr>
                  <w:r>
                    <w:t xml:space="preserve"> roma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 w14:anchorId="10E4C288">
          <v:shape id="ProtocolloUscita" o:spid="_x0000_s2058" type="#_x0000_t202" style="position:absolute;left:0;text-align:left;margin-left:54pt;margin-top:232.5pt;width:290pt;height:13.5pt;z-index:251661824;visibility:visible;mso-wrap-style:square;mso-width-percent:0;mso-height-percent:0;mso-wrap-distance-left:9pt;mso-wrap-distance-top:56.7pt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>
            <v:textbox inset="0,0,,0">
              <w:txbxContent>
                <w:p w14:paraId="72D3966D" w14:textId="77777777" w:rsidR="002C7E05" w:rsidRDefault="002C7E05">
                  <w:r>
                    <w:t xml:space="preserve">Prot. Nr. </w:t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type="topAndBottom" anchorx="page" anchory="page"/>
            <w10:anchorlock/>
          </v:shape>
        </w:pict>
      </w:r>
      <w:r w:rsidR="001454BC">
        <w:rPr>
          <w:noProof/>
          <w:sz w:val="20"/>
          <w:lang w:bidi="ar-SA"/>
        </w:rPr>
        <w:drawing>
          <wp:anchor distT="0" distB="0" distL="114300" distR="114300" simplePos="0" relativeHeight="251660800" behindDoc="0" locked="1" layoutInCell="1" allowOverlap="1" wp14:anchorId="33079FBE" wp14:editId="468808AD">
            <wp:simplePos x="0" y="0"/>
            <wp:positionH relativeFrom="page">
              <wp:posOffset>228600</wp:posOffset>
            </wp:positionH>
            <wp:positionV relativeFrom="page">
              <wp:posOffset>1224280</wp:posOffset>
            </wp:positionV>
            <wp:extent cx="3559810" cy="645795"/>
            <wp:effectExtent l="0" t="0" r="2540" b="1905"/>
            <wp:wrapNone/>
            <wp:docPr id="28" name="Stellone" descr="logoMi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Stellone" descr="logoMin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64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 w14:anchorId="6BC1A7B7">
          <v:shape id="Ufficio" o:spid="_x0000_s2057" type="#_x0000_t202" style="position:absolute;left:0;text-align:left;margin-left:9pt;margin-top:183.9pt;width:306pt;height:36pt;z-index:2516526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page;mso-height-relative:page;v-text-anchor:top" o:allowincell="f" filled="f" stroked="f">
            <v:textbox inset="0,0,0,0">
              <w:txbxContent>
                <w:p w14:paraId="16FCD50C" w14:textId="77777777" w:rsidR="002C7E05" w:rsidRDefault="0094372C">
                  <w:pPr>
                    <w:pStyle w:val="rgsufficio1"/>
                  </w:pPr>
                  <w:r>
                    <w:t>UFFICIO I</w:t>
                  </w:r>
                </w:p>
              </w:txbxContent>
            </v:textbox>
            <w10:wrap type="topAndBottom" anchorx="page" anchory="page"/>
            <w10:anchorlock/>
          </v:shape>
        </w:pict>
      </w:r>
      <w:r>
        <w:rPr>
          <w:noProof/>
        </w:rPr>
        <w:pict w14:anchorId="7F4C13A2">
          <v:shape id="Destinatari" o:spid="_x0000_s2056" type="#_x0000_t202" style="position:absolute;left:0;text-align:left;margin-left:369pt;margin-top:3in;width:196.85pt;height:81pt;z-index:251657728;visibility:visible;mso-wrap-style:square;mso-width-percent:0;mso-height-percent:0;mso-wrap-distance-left:9pt;mso-wrap-distance-top:283.5pt;mso-wrap-distance-right:9pt;mso-wrap-distance-bottom:28.35pt;mso-position-horizontal-relative:page;mso-position-vertical-relative:page;mso-width-percent:0;mso-height-percent:0;mso-width-relative:page;mso-height-relative:page;v-text-anchor:top" o:allowincell="f" filled="f" stroked="f" strokecolor="#930">
            <v:textbox style="mso-next-textbox:#DestSecondaPag" inset="0,0,0,0">
              <w:txbxContent>
                <w:p w14:paraId="3DB8697D" w14:textId="77777777" w:rsidR="00315ED5" w:rsidRDefault="002C7E05">
                  <w:pPr>
                    <w:pStyle w:val="destinatari1"/>
                  </w:pPr>
                  <w:r>
                    <w:t>Al</w:t>
                  </w:r>
                  <w:r w:rsidR="00315ED5">
                    <w:t>le    Istituzioni scolastiche Ambito</w:t>
                  </w:r>
                </w:p>
                <w:p w14:paraId="39BE4482" w14:textId="377C7C46" w:rsidR="002C7E05" w:rsidRDefault="00315ED5" w:rsidP="00315ED5">
                  <w:pPr>
                    <w:pStyle w:val="destinatari1"/>
                    <w:ind w:left="709" w:hanging="34"/>
                  </w:pPr>
                  <w:r>
                    <w:t>Roma</w:t>
                  </w:r>
                  <w:r w:rsidR="002C7E05">
                    <w:tab/>
                  </w:r>
                </w:p>
              </w:txbxContent>
            </v:textbox>
            <w10:wrap type="topAndBottom" anchorx="page" anchory="page"/>
            <w10:anchorlock/>
          </v:shape>
        </w:pict>
      </w:r>
      <w:r>
        <w:rPr>
          <w:noProof/>
        </w:rPr>
        <w:pict w14:anchorId="249A2D4E">
          <v:shape id="Oggetto" o:spid="_x0000_s2055" type="#_x0000_t202" style="position:absolute;left:0;text-align:left;margin-left:54pt;margin-top:307pt;width:500pt;height:63.75pt;flip:y;z-index:251658752;visibility:visible;mso-wrap-style:square;mso-width-percent:0;mso-wrap-distance-left:9pt;mso-wrap-distance-top:283.5pt;mso-wrap-distance-right:9pt;mso-wrap-distance-bottom:2.85pt;mso-position-horizontal-relative:page;mso-position-vertical-relative:page;mso-width-percent:0;mso-width-relative:page;mso-height-relative:page;v-text-anchor:top" o:allowincell="f" filled="f" fillcolor="maroon" stroked="f" strokecolor="#f60">
            <v:textbox inset="0">
              <w:txbxContent>
                <w:p w14:paraId="4915901D" w14:textId="5B7C70AA" w:rsidR="002C7E05" w:rsidRDefault="002C7E05">
                  <w:pPr>
                    <w:pStyle w:val="Rientrocorpodeltesto2"/>
                    <w:spacing w:line="360" w:lineRule="auto"/>
                    <w:ind w:left="1260" w:right="150" w:hanging="1260"/>
                  </w:pPr>
                  <w:r>
                    <w:t xml:space="preserve">OGGETTO: </w:t>
                  </w:r>
                  <w:r w:rsidR="0094372C">
                    <w:t xml:space="preserve">Inoltro </w:t>
                  </w:r>
                  <w:r w:rsidR="0094372C" w:rsidRPr="0094372C">
                    <w:t>messaggio n. 176</w:t>
                  </w:r>
                  <w:r w:rsidR="0094372C">
                    <w:t xml:space="preserve"> </w:t>
                  </w:r>
                  <w:r w:rsidR="0094372C" w:rsidRPr="0094372C">
                    <w:t>del 27 novembre 2023</w:t>
                  </w:r>
                  <w:r w:rsidR="0094372C">
                    <w:t xml:space="preserve"> inerente l’inserimento in autonomia dei dati anagrafici dei familiari a carico</w:t>
                  </w:r>
                </w:p>
              </w:txbxContent>
            </v:textbox>
            <w10:wrap type="topAndBottom" anchorx="page" anchory="page"/>
            <w10:anchorlock/>
          </v:shape>
        </w:pict>
      </w:r>
      <w:r>
        <w:rPr>
          <w:noProof/>
        </w:rPr>
        <w:pict w14:anchorId="49C8E220">
          <v:shape id="RispostaAnota" o:spid="_x0000_s2054" type="#_x0000_t202" style="position:absolute;left:0;text-align:left;margin-left:54pt;margin-top:274pt;width:29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>
            <v:textbox inset="0,0,,0">
              <w:txbxContent>
                <w:p w14:paraId="38A309F7" w14:textId="77777777" w:rsidR="002C7E05" w:rsidRDefault="002C7E05">
                  <w:pPr>
                    <w:ind w:left="2240" w:hanging="2240"/>
                  </w:pPr>
                  <w:r>
                    <w:t xml:space="preserve">Risposta a Nota del: </w:t>
                  </w:r>
                  <w:r>
                    <w:tab/>
                  </w:r>
                </w:p>
              </w:txbxContent>
            </v:textbox>
            <w10:wrap type="topAndBottom" anchorx="page" anchory="page"/>
            <w10:anchorlock/>
          </v:shape>
        </w:pict>
      </w:r>
      <w:r>
        <w:rPr>
          <w:noProof/>
        </w:rPr>
        <w:pict w14:anchorId="3A97C8D5">
          <v:shape id="Allegati" o:spid="_x0000_s2053" type="#_x0000_t202" style="position:absolute;left:0;text-align:left;margin-left:54pt;margin-top:260.5pt;width:290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>
            <v:textbox inset="0,0,,0">
              <w:txbxContent>
                <w:p w14:paraId="6E565C7C" w14:textId="77777777" w:rsidR="002C7E05" w:rsidRDefault="002C7E05">
                  <w:r>
                    <w:t xml:space="preserve">Allegati: </w:t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type="topAndBottom" anchorx="page" anchory="page"/>
            <w10:anchorlock/>
          </v:shape>
        </w:pict>
      </w:r>
      <w:r>
        <w:rPr>
          <w:noProof/>
        </w:rPr>
        <w:pict w14:anchorId="6C0059BC">
          <v:shape id="ProtocolloEntrata" o:spid="_x0000_s2052" type="#_x0000_t202" style="position:absolute;left:0;text-align:left;margin-left:53.85pt;margin-top:247pt;width:290pt;height:13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allowincell="f" filled="f" stroked="f">
            <v:textbox inset="0,0,,0">
              <w:txbxContent>
                <w:p w14:paraId="2DF1BFCA" w14:textId="77777777" w:rsidR="002C7E05" w:rsidRDefault="002C7E05">
                  <w:r>
                    <w:t xml:space="preserve">Rif. Prot. Entrata Nr. </w:t>
                  </w:r>
                  <w:r>
                    <w:tab/>
                  </w:r>
                </w:p>
              </w:txbxContent>
            </v:textbox>
            <w10:wrap type="topAndBottom" anchorx="page" anchory="page"/>
            <w10:anchorlock/>
          </v:shape>
        </w:pict>
      </w:r>
      <w:r>
        <w:rPr>
          <w:noProof/>
        </w:rPr>
        <w:pict w14:anchorId="647F70A3">
          <v:shape id="Data" o:spid="_x0000_s2051" type="#_x0000_t202" style="position:absolute;left:0;text-align:left;margin-left:369.05pt;margin-top:155.05pt;width:196pt;height:27pt;z-index:251656704;visibility:visible;mso-wrap-style:square;mso-width-percent:0;mso-height-percent:0;mso-wrap-distance-left:9pt;mso-wrap-distance-top:425.25pt;mso-wrap-distance-right:9pt;mso-wrap-distance-bottom:85.0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" o:allowincell="f" o:allowoverlap="f" filled="f" stroked="f">
            <v:textbox inset="0,0,0,0">
              <w:txbxContent>
                <w:p w14:paraId="6E3FCC79" w14:textId="44C9AFAC" w:rsidR="002C7E05" w:rsidRDefault="0094372C">
                  <w:r>
                    <w:t>Roma,</w:t>
                  </w:r>
                  <w:r w:rsidR="00315ED5">
                    <w:t xml:space="preserve">  22/12/2023</w:t>
                  </w:r>
                </w:p>
              </w:txbxContent>
            </v:textbox>
            <w10:wrap type="topAndBottom" anchorx="page" anchory="page"/>
            <w10:anchorlock/>
          </v:shape>
        </w:pict>
      </w:r>
    </w:p>
    <w:p w14:paraId="5F4FAC39" w14:textId="0D128446" w:rsidR="00BA7024" w:rsidRDefault="00000000">
      <w:pPr>
        <w:pStyle w:val="rgscorpodeltesto"/>
      </w:pPr>
      <w:r>
        <w:rPr>
          <w:noProof/>
        </w:rPr>
        <w:pict w14:anchorId="08111A6C">
          <v:shape id="DestSecondaPag" o:spid="_x0000_s2050" type="#_x0000_t202" style="position:absolute;left:0;text-align:left;margin-left:369pt;margin-top:0;width:196pt;height:1pt;z-index:251659776;visibility:visible;mso-wrap-style:square;mso-width-percent:0;mso-height-percent:0;mso-wrap-distance-left:9pt;mso-wrap-distance-top:283.5pt;mso-wrap-distance-right:9pt;mso-wrap-distance-bottom:28.35pt;mso-position-horizontal-relative:page;mso-position-vertical-relative:margin;mso-width-percent:0;mso-height-percent:0;mso-width-relative:page;mso-height-relative:page;v-text-anchor:top" o:allowincell="f" filled="f" stroked="f" strokecolor="#f60">
            <v:textbox inset="0,0,0,0">
              <w:txbxContent/>
            </v:textbox>
            <w10:wrap type="topAndBottom" anchorx="page" anchory="margin"/>
            <w10:anchorlock/>
          </v:shape>
        </w:pict>
      </w:r>
      <w:bookmarkStart w:id="0" w:name="Testo"/>
      <w:bookmarkEnd w:id="0"/>
      <w:r w:rsidR="0094372C">
        <w:t>Si trasmette in calce il messaggio</w:t>
      </w:r>
      <w:r w:rsidR="00315ED5">
        <w:t xml:space="preserve"> </w:t>
      </w:r>
      <w:r w:rsidR="0094372C">
        <w:t xml:space="preserve">n.176, </w:t>
      </w:r>
      <w:r w:rsidR="0094372C">
        <w:rPr>
          <w:szCs w:val="24"/>
        </w:rPr>
        <w:t>pubblicato sul portale NoiPA</w:t>
      </w:r>
      <w:r w:rsidR="0094372C">
        <w:t>,</w:t>
      </w:r>
      <w:r w:rsidR="00315ED5">
        <w:t xml:space="preserve"> </w:t>
      </w:r>
      <w:r w:rsidR="0094372C">
        <w:t>del 27 novembre u.s.</w:t>
      </w:r>
      <w:r w:rsidR="00315ED5">
        <w:t xml:space="preserve">, pregando codeste Istituzioni scolastiche di dare la più larga diffusione a tutto il </w:t>
      </w:r>
      <w:r w:rsidR="00CE599B">
        <w:t>proprio personale</w:t>
      </w:r>
      <w:r w:rsidR="00315ED5">
        <w:t>, perché venga a conoscenza del servizio messo a disposizione.</w:t>
      </w:r>
    </w:p>
    <w:p w14:paraId="0E8F00D8" w14:textId="77777777" w:rsidR="00BA7024" w:rsidRDefault="00BA7024">
      <w:pPr>
        <w:pStyle w:val="rgscorpodeltesto"/>
      </w:pPr>
    </w:p>
    <w:p w14:paraId="2CCA7DAC" w14:textId="465772D6" w:rsidR="00BA7024" w:rsidRDefault="002B1E72" w:rsidP="001C7404">
      <w:pPr>
        <w:pStyle w:val="rgsfirma"/>
      </w:pPr>
      <w:r>
        <w:fldChar w:fldCharType="begin"/>
      </w:r>
      <w:r w:rsidR="00BA7024">
        <w:instrText xml:space="preserve"> DOCPROPERTY "Firma"  \* MERGEFORMAT </w:instrText>
      </w:r>
      <w:r>
        <w:fldChar w:fldCharType="separate"/>
      </w:r>
      <w:r w:rsidR="0094372C">
        <w:t>Il Direttore Generale</w:t>
      </w:r>
      <w:r>
        <w:fldChar w:fldCharType="end"/>
      </w:r>
      <w:r>
        <w:fldChar w:fldCharType="begin"/>
      </w:r>
      <w:r w:rsidR="00BA7024">
        <w:instrText xml:space="preserve"> DOCPROPERTY "NomeFirma"  \* MERGEFORMAT </w:instrText>
      </w:r>
      <w:r>
        <w:fldChar w:fldCharType="end"/>
      </w:r>
    </w:p>
    <w:p w14:paraId="6F4405B9" w14:textId="51E3DE37" w:rsidR="00BA7024" w:rsidRDefault="001C7404">
      <w:pPr>
        <w:pStyle w:val="rgscorpodeltesto"/>
      </w:pPr>
      <w:r>
        <w:t xml:space="preserve">                                                                                                      </w:t>
      </w:r>
      <w:r w:rsidRPr="0053544A">
        <w:rPr>
          <w:rFonts w:ascii="Apple Chancery" w:hAnsi="Apple Chancery"/>
          <w:sz w:val="22"/>
          <w:szCs w:val="22"/>
        </w:rPr>
        <w:t xml:space="preserve">dott. </w:t>
      </w:r>
      <w:r>
        <w:rPr>
          <w:rFonts w:ascii="Apple Chancery" w:hAnsi="Apple Chancery"/>
          <w:sz w:val="22"/>
          <w:szCs w:val="22"/>
        </w:rPr>
        <w:t>Domenico Taddeo</w:t>
      </w:r>
    </w:p>
    <w:p w14:paraId="46DC2180" w14:textId="77777777" w:rsidR="005F7B32" w:rsidRDefault="005F7B32">
      <w:pPr>
        <w:pStyle w:val="rgscorpodeltesto"/>
      </w:pPr>
    </w:p>
    <w:p w14:paraId="371AAA6C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6DAD3450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5EE7C884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4010DC87" w14:textId="77777777" w:rsidR="001C7404" w:rsidRDefault="001C7404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02A1579D" w14:textId="77777777" w:rsidR="001C7404" w:rsidRDefault="001C7404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108CE9BC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2D9173B6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049D262A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3D8E7B90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6A113C91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30FB2340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3807AA83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1C85043B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0792FAA2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29AAC593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</w:pPr>
    </w:p>
    <w:p w14:paraId="7A86872C" w14:textId="6F18E8E0" w:rsidR="005F7B32" w:rsidRDefault="005F7B32" w:rsidP="005F7B32">
      <w:pPr>
        <w:pStyle w:val="xmsonormal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color w:val="1B1B1B"/>
          <w:sz w:val="24"/>
          <w:szCs w:val="24"/>
          <w:u w:val="single"/>
          <w:shd w:val="clear" w:color="auto" w:fill="FFFFFF"/>
        </w:rPr>
        <w:lastRenderedPageBreak/>
        <w:t>MESSAGGIO N. 176 DEL 27 NOVEMBRE 2023</w:t>
      </w:r>
    </w:p>
    <w:p w14:paraId="15FC91CE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</w:t>
      </w:r>
    </w:p>
    <w:p w14:paraId="15725831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Si comunica che questa Direzione ha provveduto ad aggiornare e revisionare, sul portale NoiPA, il Self-service "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Gestione familiari a carico e detrazioni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" che da oggi consente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anche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l'inserimento dei dati anagrafici dei figli a carico di età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inferiore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ai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21 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anni.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  <w:t>L'inserimento di tali dati, conformemente a quanto richiesto dall'Agenzia delle Entrate, consentirà il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riconoscimento automatico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sulla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dichiarazione precompilata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(Mod. 730), delle agevolazioni (detrazioni o deduzioni) per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oneri, spese e rimbors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i spettanti per tale tipologia di familiari a carico, nonché il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corretto calcolo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delle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addizionali regionali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  <w:t>Per avere indicazioni su come compilare la richiesta tramite il portale NoiPA, si rinvia al </w:t>
      </w:r>
      <w:hyperlink r:id="rId8" w:history="1">
        <w:r>
          <w:rPr>
            <w:rStyle w:val="Collegamentoipertestuale"/>
            <w:rFonts w:ascii="Courier New" w:hAnsi="Courier New" w:cs="Courier New"/>
            <w:color w:val="3C3F41"/>
            <w:sz w:val="24"/>
            <w:szCs w:val="24"/>
            <w:shd w:val="clear" w:color="auto" w:fill="FFFFFF"/>
          </w:rPr>
          <w:t>Manuale d'uso</w:t>
        </w:r>
      </w:hyperlink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presente all'interno del self-service.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  <w:t>Si conferma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invariata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la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disciplina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sull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'assegno unico universale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(d.lgs. 230/2021) riconosciuto, dall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'INPS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, ai dipendenti con figli a carico di età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inferiore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a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21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anni.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  <w:t>Relativamente alle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detrazioni IRPEF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riconosciute dal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sostituto d'imposta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(art.12 - DPR n. 917 del 22 dicembre 1986),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nulla cambia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all'interno del self-service: restano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applicabili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esclusivamente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per i figli a carico di età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pari o superiore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a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21 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anni e per gli altri familiari a carico.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  <w:t>Pertanto, al fine di beneficiare di tali detrazioni IRPEF,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continuerà ad essere possibile l'inserimento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dei dati anagrafici dei figli a carico di età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pari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o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superiore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a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21 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anni, degli altri familiari a carico e la relativa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percentuale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di spettanza.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  <w:t>Dal momento dell'inserimento della richiesta, le relative detrazioni saranno applicate mensilmente dal sostituto d'imposta sulla prima rata utile.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  <w:t>Si precisa, infine, che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qualsiasi eventuale modifica, aggiornamento, integrazione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dei dati indicati sul Self-service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comporta il reinserimento dei dati di tutti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i figli e/o familiari eventualmente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già a carico e inseriti in precedenza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  <w:t>Per quanto riguarda i figli,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 al compimento del 21° anno di età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, quando verrà data la possibilità di inserire le detrazioni riconosciute dal sostituto d'imposta, si dovrà procedere all'inserimento di una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nuova richiesta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completa di tutti i dati dei familiari a carico.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br/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N.B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.: Al fine del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corretto calcolo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delle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 addizionali regionali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nonché per il riconoscimento in </w:t>
      </w:r>
      <w:r>
        <w:rPr>
          <w:rFonts w:ascii="Courier New" w:hAnsi="Courier New" w:cs="Courier New"/>
          <w:color w:val="1B1B1B"/>
          <w:sz w:val="24"/>
          <w:szCs w:val="24"/>
          <w:u w:val="single"/>
          <w:shd w:val="clear" w:color="auto" w:fill="FFFFFF"/>
        </w:rPr>
        <w:t>dichiarazione precompilata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delle agevolazioni (detrazioni o deduzioni) per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oneri, spese e rimborsi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spettanti ai figli e ai familiari a carico sulla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dichiarazione relativa all'anno 2023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, l'eventuale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richiesta sul Self-service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 deve essere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inserita 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e </w:t>
      </w:r>
      <w:r>
        <w:rPr>
          <w:rStyle w:val="Enfasigrassetto"/>
          <w:rFonts w:ascii="Courier New" w:hAnsi="Courier New" w:cs="Courier New"/>
          <w:color w:val="1B1B1B"/>
          <w:sz w:val="24"/>
          <w:szCs w:val="24"/>
          <w:shd w:val="clear" w:color="auto" w:fill="FFFFFF"/>
        </w:rPr>
        <w:t>inviata entro il 18 gennaio 2024</w:t>
      </w:r>
      <w:r>
        <w:rPr>
          <w:rFonts w:ascii="Courier New" w:hAnsi="Courier New" w:cs="Courier New"/>
          <w:color w:val="1B1B1B"/>
          <w:sz w:val="24"/>
          <w:szCs w:val="24"/>
          <w:shd w:val="clear" w:color="auto" w:fill="FFFFFF"/>
        </w:rPr>
        <w:t>.</w:t>
      </w:r>
    </w:p>
    <w:p w14:paraId="68BDE0D6" w14:textId="77777777" w:rsidR="005F7B32" w:rsidRDefault="005F7B32" w:rsidP="005F7B32">
      <w:pPr>
        <w:pStyle w:val="xmsonormal"/>
        <w:jc w:val="both"/>
        <w:rPr>
          <w:rFonts w:ascii="Courier New" w:hAnsi="Courier New" w:cs="Courier New"/>
          <w:sz w:val="24"/>
          <w:szCs w:val="24"/>
        </w:rPr>
      </w:pPr>
    </w:p>
    <w:p w14:paraId="313B7FC2" w14:textId="77777777" w:rsidR="005F7B32" w:rsidRDefault="005F7B32" w:rsidP="005F7B32">
      <w:pPr>
        <w:pStyle w:val="xmsonormal"/>
        <w:jc w:val="both"/>
      </w:pPr>
      <w:r>
        <w:t> </w:t>
      </w:r>
    </w:p>
    <w:p w14:paraId="565897E7" w14:textId="77777777" w:rsidR="005F7B32" w:rsidRDefault="005F7B32">
      <w:pPr>
        <w:pStyle w:val="rgscorpodeltesto"/>
      </w:pPr>
    </w:p>
    <w:sectPr w:rsidR="005F7B32" w:rsidSect="005B7123">
      <w:footerReference w:type="default" r:id="rId9"/>
      <w:pgSz w:w="11906" w:h="16838" w:code="9"/>
      <w:pgMar w:top="1418" w:right="1134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EAA5" w14:textId="77777777" w:rsidR="007B4CB2" w:rsidRDefault="007B4CB2">
      <w:r>
        <w:separator/>
      </w:r>
    </w:p>
  </w:endnote>
  <w:endnote w:type="continuationSeparator" w:id="0">
    <w:p w14:paraId="7312FDE4" w14:textId="77777777" w:rsidR="007B4CB2" w:rsidRDefault="007B4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Vivaldi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25F1" w14:textId="77777777" w:rsidR="002C7E05" w:rsidRDefault="002C7E05">
    <w:pPr>
      <w:pStyle w:val="Pidipagina"/>
      <w:rPr>
        <w:sz w:val="20"/>
      </w:rPr>
    </w:pPr>
  </w:p>
  <w:p w14:paraId="0F1C43AE" w14:textId="697DE319" w:rsidR="002C7E05" w:rsidRDefault="002B1E72">
    <w:pPr>
      <w:pStyle w:val="Pidipagina"/>
    </w:pPr>
    <w:r>
      <w:rPr>
        <w:sz w:val="20"/>
      </w:rPr>
      <w:fldChar w:fldCharType="begin"/>
    </w:r>
    <w:r w:rsidR="002C7E05">
      <w:rPr>
        <w:sz w:val="20"/>
      </w:rPr>
      <w:instrText xml:space="preserve"> IF </w:instrText>
    </w:r>
    <w:r>
      <w:rPr>
        <w:sz w:val="20"/>
      </w:rPr>
      <w:fldChar w:fldCharType="begin"/>
    </w:r>
    <w:r w:rsidR="002C7E05"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5266A8">
      <w:rPr>
        <w:noProof/>
        <w:sz w:val="20"/>
      </w:rPr>
      <w:instrText>2</w:instrText>
    </w:r>
    <w:r>
      <w:rPr>
        <w:sz w:val="20"/>
      </w:rPr>
      <w:fldChar w:fldCharType="end"/>
    </w:r>
    <w:r w:rsidR="002C7E05">
      <w:rPr>
        <w:sz w:val="20"/>
      </w:rPr>
      <w:instrText xml:space="preserve"> = </w:instrText>
    </w:r>
    <w:fldSimple w:instr=" NUMPAGES  \* MERGEFORMAT ">
      <w:r w:rsidR="005266A8" w:rsidRPr="005266A8">
        <w:rPr>
          <w:noProof/>
          <w:sz w:val="20"/>
        </w:rPr>
        <w:instrText>2</w:instrText>
      </w:r>
    </w:fldSimple>
    <w:r w:rsidR="002C7E05">
      <w:rPr>
        <w:sz w:val="20"/>
      </w:rPr>
      <w:instrText xml:space="preserve"> "</w:instrText>
    </w:r>
    <w:r>
      <w:rPr>
        <w:sz w:val="20"/>
      </w:rPr>
      <w:fldChar w:fldCharType="begin"/>
    </w:r>
    <w:r w:rsidR="002C7E05">
      <w:rPr>
        <w:sz w:val="20"/>
      </w:rPr>
      <w:instrText xml:space="preserve"> DOCPROPERTY "Funzionario"  \* MERGEFORMAT </w:instrText>
    </w:r>
    <w:r>
      <w:rPr>
        <w:sz w:val="20"/>
      </w:rPr>
      <w:fldChar w:fldCharType="end"/>
    </w:r>
    <w:r w:rsidR="002C7E05">
      <w:rPr>
        <w:sz w:val="20"/>
      </w:rPr>
      <w:instrText xml:space="preserve">" "" \* MERGEFORMAT </w:instrTex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915A8" w14:textId="77777777" w:rsidR="007B4CB2" w:rsidRDefault="007B4CB2">
      <w:r>
        <w:separator/>
      </w:r>
    </w:p>
  </w:footnote>
  <w:footnote w:type="continuationSeparator" w:id="0">
    <w:p w14:paraId="35DF851D" w14:textId="77777777" w:rsidR="007B4CB2" w:rsidRDefault="007B4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48"/>
  <w:hyphenationZone w:val="283"/>
  <w:noPunctuationKerning/>
  <w:characterSpacingControl w:val="doNotCompress"/>
  <w:hdrShapeDefaults>
    <o:shapedefaults v:ext="edit" spidmax="2062" style="mso-position-horizontal-relative:page;mso-position-vertical-relative:page" fillcolor="white" stroke="f" strokecolor="#930">
      <v:fill color="white"/>
      <v:stroke color="#93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Numero documento" w:val=" 38355.66"/>
  </w:docVars>
  <w:rsids>
    <w:rsidRoot w:val="0094372C"/>
    <w:rsid w:val="00041D06"/>
    <w:rsid w:val="00042201"/>
    <w:rsid w:val="0005639F"/>
    <w:rsid w:val="00087408"/>
    <w:rsid w:val="000E3E75"/>
    <w:rsid w:val="000F3E57"/>
    <w:rsid w:val="001173F5"/>
    <w:rsid w:val="001454BC"/>
    <w:rsid w:val="00152A7B"/>
    <w:rsid w:val="0015418F"/>
    <w:rsid w:val="001A3E2D"/>
    <w:rsid w:val="001C7404"/>
    <w:rsid w:val="001F4206"/>
    <w:rsid w:val="00234E4D"/>
    <w:rsid w:val="00250D1B"/>
    <w:rsid w:val="00257BFB"/>
    <w:rsid w:val="002816EA"/>
    <w:rsid w:val="002B1E72"/>
    <w:rsid w:val="002C1F54"/>
    <w:rsid w:val="002C7E05"/>
    <w:rsid w:val="00315ED5"/>
    <w:rsid w:val="003819A6"/>
    <w:rsid w:val="00383C40"/>
    <w:rsid w:val="00430CFD"/>
    <w:rsid w:val="00432431"/>
    <w:rsid w:val="00471315"/>
    <w:rsid w:val="004948C7"/>
    <w:rsid w:val="004B522A"/>
    <w:rsid w:val="004F7F52"/>
    <w:rsid w:val="005246C3"/>
    <w:rsid w:val="005266A8"/>
    <w:rsid w:val="00534231"/>
    <w:rsid w:val="0054301E"/>
    <w:rsid w:val="00547665"/>
    <w:rsid w:val="00552E0B"/>
    <w:rsid w:val="00581E93"/>
    <w:rsid w:val="005B7123"/>
    <w:rsid w:val="005F7B32"/>
    <w:rsid w:val="006445B4"/>
    <w:rsid w:val="0065244E"/>
    <w:rsid w:val="00653170"/>
    <w:rsid w:val="006D375F"/>
    <w:rsid w:val="006E4685"/>
    <w:rsid w:val="006F5A76"/>
    <w:rsid w:val="00783E66"/>
    <w:rsid w:val="007B4CB2"/>
    <w:rsid w:val="0082242D"/>
    <w:rsid w:val="008444E2"/>
    <w:rsid w:val="00850993"/>
    <w:rsid w:val="008713F4"/>
    <w:rsid w:val="00895F70"/>
    <w:rsid w:val="00896029"/>
    <w:rsid w:val="008A3C6B"/>
    <w:rsid w:val="008B7E52"/>
    <w:rsid w:val="008D2A99"/>
    <w:rsid w:val="009166C9"/>
    <w:rsid w:val="0094372C"/>
    <w:rsid w:val="009B0059"/>
    <w:rsid w:val="00A54B09"/>
    <w:rsid w:val="00A60C6A"/>
    <w:rsid w:val="00AD34E6"/>
    <w:rsid w:val="00AD4A05"/>
    <w:rsid w:val="00AF3A46"/>
    <w:rsid w:val="00B06F2B"/>
    <w:rsid w:val="00B30E29"/>
    <w:rsid w:val="00B63987"/>
    <w:rsid w:val="00B72109"/>
    <w:rsid w:val="00BA7024"/>
    <w:rsid w:val="00BD2BB7"/>
    <w:rsid w:val="00BE2CFE"/>
    <w:rsid w:val="00C57E15"/>
    <w:rsid w:val="00C94350"/>
    <w:rsid w:val="00CB73FF"/>
    <w:rsid w:val="00CE599B"/>
    <w:rsid w:val="00D14F8D"/>
    <w:rsid w:val="00DE0043"/>
    <w:rsid w:val="00E50FF7"/>
    <w:rsid w:val="00E61264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 style="mso-position-horizontal-relative:page;mso-position-vertical-relative:page" fillcolor="white" stroke="f" strokecolor="#930">
      <v:fill color="white"/>
      <v:stroke color="#930" on="f"/>
      <v:textbox inset="0,0,0,0"/>
    </o:shapedefaults>
    <o:shapelayout v:ext="edit">
      <o:idmap v:ext="edit" data="2"/>
    </o:shapelayout>
  </w:shapeDefaults>
  <w:decimalSymbol w:val=","/>
  <w:listSeparator w:val=";"/>
  <w14:docId w14:val="704B481C"/>
  <w15:docId w15:val="{88D3D41C-DA1F-49F8-AC21-E0ACCC32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712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gsufficio1">
    <w:name w:val="rgs_ufficio1"/>
    <w:basedOn w:val="Normale"/>
    <w:rsid w:val="005B7123"/>
    <w:pPr>
      <w:framePr w:w="5800" w:h="3264" w:hSpace="180" w:wrap="around" w:vAnchor="text" w:hAnchor="page" w:x="509" w:y="-1362"/>
      <w:jc w:val="center"/>
    </w:pPr>
    <w:rPr>
      <w:smallCaps/>
      <w:sz w:val="16"/>
      <w:szCs w:val="20"/>
    </w:rPr>
  </w:style>
  <w:style w:type="paragraph" w:styleId="Corpodeltesto2">
    <w:name w:val="Body Text 2"/>
    <w:basedOn w:val="Normale"/>
    <w:rsid w:val="005B7123"/>
    <w:pPr>
      <w:framePr w:w="5296" w:h="2990" w:hSpace="181" w:wrap="around" w:vAnchor="page" w:hAnchor="page" w:x="408" w:y="705" w:anchorLock="1"/>
      <w:jc w:val="center"/>
    </w:pPr>
    <w:rPr>
      <w:smallCaps/>
      <w:sz w:val="22"/>
      <w:szCs w:val="20"/>
    </w:rPr>
  </w:style>
  <w:style w:type="paragraph" w:styleId="Rientrocorpodeltesto">
    <w:name w:val="Body Text Indent"/>
    <w:basedOn w:val="Normale"/>
    <w:rsid w:val="005B7123"/>
    <w:pPr>
      <w:tabs>
        <w:tab w:val="left" w:pos="710"/>
      </w:tabs>
      <w:ind w:left="781" w:hanging="781"/>
    </w:pPr>
    <w:rPr>
      <w:lang w:val="en-GB" w:bidi="he-IL"/>
    </w:rPr>
  </w:style>
  <w:style w:type="paragraph" w:styleId="Rientrocorpodeltesto2">
    <w:name w:val="Body Text Indent 2"/>
    <w:basedOn w:val="Normale"/>
    <w:rsid w:val="005B7123"/>
    <w:pPr>
      <w:ind w:left="1136" w:hanging="1136"/>
      <w:jc w:val="both"/>
    </w:pPr>
    <w:rPr>
      <w:lang w:bidi="he-IL"/>
    </w:rPr>
  </w:style>
  <w:style w:type="paragraph" w:styleId="Intestazione">
    <w:name w:val="header"/>
    <w:basedOn w:val="Normale"/>
    <w:rsid w:val="005B71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7123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5B7123"/>
    <w:rPr>
      <w:sz w:val="16"/>
      <w:szCs w:val="16"/>
    </w:rPr>
  </w:style>
  <w:style w:type="paragraph" w:customStyle="1" w:styleId="destinatari1">
    <w:name w:val="destinatari1"/>
    <w:rsid w:val="005B7123"/>
    <w:pPr>
      <w:ind w:left="782" w:hanging="782"/>
    </w:pPr>
    <w:rPr>
      <w:sz w:val="24"/>
      <w:lang w:bidi="he-IL"/>
    </w:rPr>
  </w:style>
  <w:style w:type="paragraph" w:customStyle="1" w:styleId="rgscorpodeltesto">
    <w:name w:val="rgs_corpodeltesto"/>
    <w:rsid w:val="005B7123"/>
    <w:pPr>
      <w:spacing w:after="120" w:line="360" w:lineRule="auto"/>
      <w:ind w:firstLine="799"/>
      <w:jc w:val="both"/>
    </w:pPr>
    <w:rPr>
      <w:sz w:val="24"/>
      <w:lang w:bidi="he-IL"/>
    </w:rPr>
  </w:style>
  <w:style w:type="paragraph" w:customStyle="1" w:styleId="noncancellare">
    <w:name w:val="noncancellare"/>
    <w:basedOn w:val="rgscorpodeltesto"/>
    <w:rsid w:val="005B7123"/>
    <w:pPr>
      <w:spacing w:line="240" w:lineRule="auto"/>
      <w:ind w:left="-1418" w:firstLine="0"/>
    </w:pPr>
    <w:rPr>
      <w:color w:val="FF0000"/>
    </w:rPr>
  </w:style>
  <w:style w:type="paragraph" w:styleId="Testocommento">
    <w:name w:val="annotation text"/>
    <w:basedOn w:val="Normale"/>
    <w:semiHidden/>
    <w:rsid w:val="005B7123"/>
    <w:rPr>
      <w:sz w:val="20"/>
      <w:szCs w:val="20"/>
    </w:rPr>
  </w:style>
  <w:style w:type="paragraph" w:customStyle="1" w:styleId="rgsnomefirma">
    <w:name w:val="rgs_nomefirma"/>
    <w:rsid w:val="005B7123"/>
    <w:pPr>
      <w:spacing w:line="360" w:lineRule="auto"/>
      <w:ind w:right="1908"/>
      <w:jc w:val="right"/>
    </w:pPr>
    <w:rPr>
      <w:sz w:val="24"/>
    </w:rPr>
  </w:style>
  <w:style w:type="paragraph" w:customStyle="1" w:styleId="rgsfirma">
    <w:name w:val="rgs_firma"/>
    <w:next w:val="rgsnomefirma"/>
    <w:rsid w:val="005B7123"/>
    <w:pPr>
      <w:spacing w:line="360" w:lineRule="auto"/>
      <w:ind w:right="900"/>
      <w:jc w:val="right"/>
    </w:pPr>
    <w:rPr>
      <w:sz w:val="24"/>
    </w:rPr>
  </w:style>
  <w:style w:type="paragraph" w:styleId="Testofumetto">
    <w:name w:val="Balloon Text"/>
    <w:basedOn w:val="Normale"/>
    <w:link w:val="TestofumettoCarattere"/>
    <w:rsid w:val="00BE2CFE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BE2CF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5F7B32"/>
    <w:rPr>
      <w:color w:val="0563C1"/>
      <w:u w:val="single"/>
    </w:rPr>
  </w:style>
  <w:style w:type="paragraph" w:customStyle="1" w:styleId="xmsonormal">
    <w:name w:val="x_msonormal"/>
    <w:basedOn w:val="Normale"/>
    <w:rsid w:val="005F7B32"/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5F7B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2.safelinks.protection.outlook.com/?url=https%3A%2F%2Fnoipa.mef.gov.it%2Fdocuments%2F27938%2F40129538%2FPortaleNoiPA_Manuale%2Bdi%2BNoiPA_Gestione%2Bfamiliari%2Ba%2Bcarico%2Be%2Bdetrazioni_vv%2BDEF%2Fc10b2c90-cfb7-437a-a61c-96407650fb73&amp;data=05%7C02%7Crgs.rps.rm%40mef.gov.it%7C3281079745154bf46e1508dc01f01396%7Ca7cc9c7eb24743fdac8a83d8fe99ac09%7C0%7C0%7C638387377866032327%7CUnknown%7CTWFpbGZsb3d8eyJWIjoiMC4wLjAwMDAiLCJQIjoiV2luMzIiLCJBTiI6Ik1haWwiLCJXVCI6Mn0%3D%7C3000%7C%7C%7C&amp;sdata=R4ASJXO2INFCH3bN%2FConLQHk%2BxYHWkRwFUcbXWK551U%3D&amp;reserved=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mplate\Template%20RGS\Lettera.wiz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</Template>
  <TotalTime>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depietro</dc:creator>
  <dc:description>1.2.5</dc:description>
  <cp:lastModifiedBy>De Pietro Marco</cp:lastModifiedBy>
  <cp:revision>3</cp:revision>
  <cp:lastPrinted>2003-03-25T08:33:00Z</cp:lastPrinted>
  <dcterms:created xsi:type="dcterms:W3CDTF">2023-12-22T12:12:00Z</dcterms:created>
  <dcterms:modified xsi:type="dcterms:W3CDTF">2023-12-22T12:13:00Z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">
    <vt:lpwstr>Il Direttore Generale</vt:lpwstr>
  </property>
  <property fmtid="{D5CDD505-2E9C-101B-9397-08002B2CF9AE}" pid="3" name="Funzionario">
    <vt:lpwstr/>
  </property>
  <property fmtid="{D5CDD505-2E9C-101B-9397-08002B2CF9AE}" pid="4" name="NomeFirma">
    <vt:lpwstr/>
  </property>
</Properties>
</file>